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A6" w:rsidRDefault="00631A80" w:rsidP="000A4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Техническое описание бани</w:t>
      </w:r>
      <w:r w:rsidR="000A49A6">
        <w:rPr>
          <w:rFonts w:ascii="Times New Roman CYR" w:hAnsi="Times New Roman CYR" w:cs="Times New Roman CYR"/>
          <w:bCs/>
          <w:sz w:val="28"/>
          <w:szCs w:val="28"/>
        </w:rPr>
        <w:t xml:space="preserve"> из бруса 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0A49A6" w:rsidTr="000A49A6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(Размеры сваи: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D=108мм, L=2500мм + оголовок. В монтаж входит завинчивание сваи, подрезка в уровень, заливка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цем</w:t>
            </w:r>
            <w:proofErr w:type="spell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песч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раствором. Толщина стенки ствола 4 мм., диаметр лопасти 300 мм</w:t>
            </w:r>
            <w:proofErr w:type="gramStart"/>
            <w:r>
              <w:rPr>
                <w:rFonts w:ascii="Times New Roman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толщина лопасти 4-5 мм.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Снаружи свая покрывается антикоррозийным составом до монтажа, ствол сваи бетонируется раствором)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  <w:proofErr w:type="gramEnd"/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proofErr w:type="gramStart"/>
            <w:r>
              <w:rPr>
                <w:rFonts w:ascii="Times New Roman" w:hAnsi="Times New Roman"/>
                <w:lang w:eastAsia="en-US"/>
              </w:rPr>
              <w:br/>
              <w:t>-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0A49A6" w:rsidTr="000A49A6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150х150мм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100х150 с шагом между ними не более 0,8 м</w:t>
            </w:r>
          </w:p>
        </w:tc>
      </w:tr>
      <w:tr w:rsidR="000A49A6" w:rsidTr="000A49A6">
        <w:trPr>
          <w:trHeight w:val="84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Брус 50х150мм через 0,8 м</w:t>
            </w:r>
            <w:r>
              <w:rPr>
                <w:rFonts w:ascii="Times New Roman" w:hAnsi="Times New Roman"/>
                <w:lang w:eastAsia="en-US"/>
              </w:rPr>
              <w:t> (дома с мансардой)</w:t>
            </w:r>
            <w:r>
              <w:rPr>
                <w:rFonts w:ascii="Times New Roman" w:hAnsi="Times New Roman"/>
                <w:lang w:eastAsia="en-US"/>
              </w:rPr>
              <w:br/>
            </w:r>
            <w:r>
              <w:rPr>
                <w:rFonts w:ascii="Times New Roman" w:hAnsi="Times New Roman"/>
                <w:bCs/>
                <w:lang w:eastAsia="en-US"/>
              </w:rPr>
              <w:t>Брус 100х150мм через 0,8 м</w:t>
            </w:r>
            <w:r>
              <w:rPr>
                <w:rFonts w:ascii="Times New Roman" w:hAnsi="Times New Roman"/>
                <w:lang w:eastAsia="en-US"/>
              </w:rPr>
              <w:t> (дома: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Профилированный брус 140х140 (140 х190)мм в чистоте. Профиль бруса с двух сторон ровный или под блок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хаус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(полукруглый) снаружи.</w:t>
            </w:r>
          </w:p>
        </w:tc>
      </w:tr>
      <w:tr w:rsidR="000A49A6" w:rsidTr="000A49A6">
        <w:trPr>
          <w:trHeight w:val="54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Способ крепления венцов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металлические нагеля (гвозди 200мм) или деревянные нагеля</w:t>
            </w:r>
          </w:p>
        </w:tc>
      </w:tr>
      <w:tr w:rsidR="000A49A6" w:rsidTr="000A49A6">
        <w:trPr>
          <w:trHeight w:val="55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Тип рубки углов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«в тёплый угол» (в коренной шип-паз)</w:t>
            </w:r>
          </w:p>
        </w:tc>
      </w:tr>
      <w:tr w:rsidR="000A49A6" w:rsidTr="000A49A6">
        <w:trPr>
          <w:trHeight w:val="55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утеплитель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Между рядами бруса внешних стен и перегородок прокладывается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межвенцовый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утеплитель «джут»</w:t>
            </w:r>
          </w:p>
        </w:tc>
      </w:tr>
      <w:tr w:rsidR="000A49A6" w:rsidTr="000A49A6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Перегородки 1-го этажа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>
              <w:rPr>
                <w:rFonts w:ascii="Times New Roman" w:hAnsi="Times New Roman"/>
                <w:lang w:val="en-US"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х90мм</w:t>
            </w:r>
          </w:p>
        </w:tc>
      </w:tr>
      <w:tr w:rsidR="000A49A6" w:rsidTr="000A49A6">
        <w:trPr>
          <w:trHeight w:val="38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 w:rsidP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Каркас перегородок – 40×100мм. естественной влажности; с двух сторон отделка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камерной сушки,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хвойных пород </w:t>
            </w:r>
            <w:r>
              <w:rPr>
                <w:rFonts w:ascii="Times New Roman" w:hAnsi="Times New Roman"/>
                <w:bCs/>
                <w:lang w:eastAsia="en-US"/>
              </w:rPr>
              <w:t>сорта «В»</w:t>
            </w:r>
            <w:proofErr w:type="gramStart"/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толщиной 12,5-16мм. 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Профилированный брус 14</w:t>
            </w:r>
            <w:r w:rsidRPr="000A49A6">
              <w:rPr>
                <w:rFonts w:ascii="Times New Roman" w:hAnsi="Times New Roman"/>
                <w:lang w:eastAsia="en-US"/>
              </w:rPr>
              <w:t>0</w:t>
            </w:r>
            <w:r w:rsidR="00631A80">
              <w:rPr>
                <w:rFonts w:ascii="Times New Roman" w:hAnsi="Times New Roman"/>
                <w:lang w:eastAsia="en-US"/>
              </w:rPr>
              <w:t>х90мм (бани</w:t>
            </w:r>
            <w:r>
              <w:rPr>
                <w:rFonts w:ascii="Times New Roman" w:hAnsi="Times New Roman"/>
                <w:lang w:eastAsia="en-US"/>
              </w:rPr>
              <w:t>: в 1,5 этажа и 2 этажа брусом)</w:t>
            </w: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1 этажа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631A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2,25м. (16</w:t>
            </w:r>
            <w:r w:rsidR="000A49A6">
              <w:rPr>
                <w:rFonts w:ascii="Times New Roman" w:hAnsi="Times New Roman"/>
                <w:lang w:eastAsia="en-US"/>
              </w:rPr>
              <w:t xml:space="preserve"> венцов)</w:t>
            </w:r>
            <w:r>
              <w:rPr>
                <w:rFonts w:ascii="Times New Roman" w:hAnsi="Times New Roman"/>
                <w:lang w:eastAsia="en-US"/>
              </w:rPr>
              <w:t xml:space="preserve"> (бани</w:t>
            </w:r>
            <w:r w:rsidR="000A49A6">
              <w:rPr>
                <w:rFonts w:ascii="Times New Roman" w:hAnsi="Times New Roman"/>
                <w:lang w:eastAsia="en-US"/>
              </w:rPr>
              <w:t xml:space="preserve"> с мансардой</w:t>
            </w:r>
            <w:r>
              <w:rPr>
                <w:rFonts w:ascii="Times New Roman" w:hAnsi="Times New Roman"/>
                <w:lang w:eastAsia="en-US"/>
              </w:rPr>
              <w:t xml:space="preserve"> и одноэтажные</w:t>
            </w:r>
            <w:r w:rsidR="000A49A6">
              <w:rPr>
                <w:rFonts w:ascii="Times New Roman" w:hAnsi="Times New Roman"/>
                <w:lang w:eastAsia="en-US"/>
              </w:rPr>
              <w:t>)</w:t>
            </w:r>
          </w:p>
          <w:p w:rsidR="000A49A6" w:rsidRDefault="00631A80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 этаж – 2,5м (18 венцов) (бани</w:t>
            </w:r>
            <w:r w:rsidR="000A49A6">
              <w:rPr>
                <w:rFonts w:ascii="Times New Roman" w:hAnsi="Times New Roman"/>
                <w:lang w:eastAsia="en-US"/>
              </w:rPr>
              <w:t>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2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этаж – 2.3м</w:t>
            </w:r>
          </w:p>
          <w:p w:rsidR="000A49A6" w:rsidRDefault="00631A80" w:rsidP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этаж – 2,5м (18 венцов) (бани</w:t>
            </w:r>
            <w:r w:rsidR="000A49A6">
              <w:rPr>
                <w:rFonts w:ascii="Times New Roman" w:hAnsi="Times New Roman"/>
                <w:lang w:eastAsia="en-US"/>
              </w:rPr>
              <w:t>: в 1,5 этажа и 2 этажа брусом)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Пароизоляция</w:t>
            </w:r>
            <w:proofErr w:type="spellEnd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Укладывается на пол и потолок 1 и 2 этажа и в стены 2 этаж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а(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мансарда)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А) или аналоги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</w: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Внутри каркаса: 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R70 (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В) или аналоги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Полы 1-го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толщиной. Чистовой пол – шпунтованная доска хвойных пород камерной сушки 28 мм. Сорт “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”, монтаж на гвозди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 2-го этажа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Чистовой пол – шпунтованная доска хвойных пород камерной сушки 28мм. Сорт “B”, монтаж на гвозди</w:t>
            </w: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Потолки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0A49A6" w:rsidTr="000A49A6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Отделка второго этажа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(мансарда)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Вагонка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0A49A6" w:rsidTr="000A49A6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Оконные блоки: открывающиеся, двойные, остеклённые, с фурнитурой (1,2</w:t>
            </w:r>
            <w:r>
              <w:rPr>
                <w:rFonts w:ascii="Times New Roman" w:hAnsi="Times New Roman"/>
                <w:lang w:eastAsia="en-US"/>
              </w:rPr>
              <w:t>х</w:t>
            </w:r>
            <w:r>
              <w:rPr>
                <w:rFonts w:ascii="Times New Roman CYR" w:hAnsi="Times New Roman CYR" w:cs="Times New Roman CYR"/>
                <w:lang w:eastAsia="en-US"/>
              </w:rPr>
              <w:t>1м.) - шт.</w:t>
            </w:r>
          </w:p>
        </w:tc>
      </w:tr>
      <w:tr w:rsidR="000A49A6" w:rsidTr="000A49A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Межкомнатные деревянные филенчатые, коробка и наличники деревянные 2,0х0,8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0</w:t>
            </w:r>
            <w:proofErr w:type="gramEnd"/>
            <w:r>
              <w:rPr>
                <w:rFonts w:ascii="Times New Roman" w:hAnsi="Times New Roman"/>
                <w:lang w:eastAsia="en-US"/>
              </w:rPr>
              <w:t>,8м.-1шт.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двери обналичены с двух сторон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1A80" w:rsidTr="000A49A6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0" w:rsidRDefault="00631A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Парная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0" w:rsidRDefault="0063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Парная с отделкой осиновой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фольге, установка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полоков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парной.</w:t>
            </w:r>
          </w:p>
        </w:tc>
      </w:tr>
      <w:tr w:rsidR="000A49A6" w:rsidTr="000A49A6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Тип крыши – ломаная или двухскатная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50х100мм с шагом не более 1,0мм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Порешетни</w:t>
            </w:r>
            <w:proofErr w:type="gramStart"/>
            <w:r>
              <w:rPr>
                <w:rFonts w:ascii="Times New Roman" w:hAnsi="Times New Roman"/>
                <w:lang w:eastAsia="en-US"/>
              </w:rPr>
              <w:t>к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обрешётка) – обрезная доска 1-2сорт толщиной 20-25мм с шагом  не более 400мм.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Поднебесник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proofErr w:type="spellEnd"/>
            <w:r>
              <w:rPr>
                <w:rFonts w:ascii="Times New Roman" w:hAnsi="Times New Roman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lang w:eastAsia="en-US"/>
              </w:rPr>
              <w:t>свесы) и карнизы 25-30см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Ветро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-гидроизоляции крыши: 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Ондутис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Изоспан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А)</w:t>
            </w:r>
          </w:p>
          <w:p w:rsidR="000A49A6" w:rsidRDefault="000A49A6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75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мм, обшитые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вагонкой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хвойных пород </w:t>
            </w:r>
            <w:r>
              <w:rPr>
                <w:rFonts w:ascii="Times New Roman" w:hAnsi="Times New Roman"/>
                <w:bCs/>
                <w:lang w:eastAsia="en-US"/>
              </w:rPr>
              <w:t>сорта «В»</w:t>
            </w:r>
            <w:proofErr w:type="gramStart"/>
            <w:r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 CYR" w:hAnsi="Times New Roman CYR" w:cs="Times New Roman CYR"/>
                <w:lang w:eastAsia="en-US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толщиной 12,5-16мм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Фронтоны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брусовые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: профилированный брус </w:t>
            </w:r>
            <w:r>
              <w:rPr>
                <w:rFonts w:ascii="Times New Roman" w:hAnsi="Times New Roman"/>
                <w:lang w:eastAsia="en-US"/>
              </w:rPr>
              <w:t>90х140мм, 140х140мм, 140х190мм</w:t>
            </w:r>
          </w:p>
        </w:tc>
      </w:tr>
      <w:tr w:rsidR="000A49A6" w:rsidTr="000A49A6">
        <w:trPr>
          <w:trHeight w:val="56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proofErr w:type="spellStart"/>
            <w:r>
              <w:rPr>
                <w:rFonts w:ascii="Times New Roman CYR" w:hAnsi="Times New Roman CYR" w:cs="Times New Roman CYR"/>
                <w:bCs/>
                <w:lang w:eastAsia="en-US"/>
              </w:rPr>
              <w:t>Onduline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 (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Ондулин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) 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(цвета на выбор зеленый, бордовый, коричневый.)</w:t>
            </w:r>
          </w:p>
        </w:tc>
      </w:tr>
      <w:tr w:rsidR="000A49A6" w:rsidTr="000A49A6">
        <w:trPr>
          <w:trHeight w:val="79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Теплоизоляционный  материал 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«</w:t>
            </w:r>
            <w:r>
              <w:rPr>
                <w:rFonts w:ascii="Times New Roman CYR" w:hAnsi="Times New Roman CYR" w:cs="Times New Roman CYR"/>
                <w:bCs/>
                <w:iCs/>
                <w:lang w:val="en-US" w:eastAsia="en-US"/>
              </w:rPr>
              <w:t>IZOVER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»(«</w:t>
            </w:r>
            <w:r>
              <w:rPr>
                <w:rFonts w:ascii="Times New Roman CYR" w:hAnsi="Times New Roman CYR" w:cs="Times New Roman CYR"/>
                <w:bCs/>
                <w:iCs/>
                <w:lang w:val="en-US" w:eastAsia="en-US"/>
              </w:rPr>
              <w:t>KNAUF</w:t>
            </w:r>
            <w:r>
              <w:rPr>
                <w:rFonts w:ascii="Times New Roman CYR" w:hAnsi="Times New Roman CYR" w:cs="Times New Roman CYR"/>
                <w:bCs/>
                <w:iCs/>
                <w:lang w:eastAsia="en-US"/>
              </w:rPr>
              <w:t>»)</w:t>
            </w:r>
            <w:r>
              <w:rPr>
                <w:rFonts w:ascii="Times New Roman CYR" w:hAnsi="Times New Roman CYR" w:cs="Times New Roman CYR"/>
                <w:lang w:eastAsia="en-US"/>
              </w:rPr>
              <w:t>: пол 1 этажа – 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мм, мансарда (2 этаж) пол, потолок, стены – 100</w:t>
            </w:r>
            <w:r w:rsidRPr="000A49A6">
              <w:rPr>
                <w:rFonts w:ascii="Times New Roman CYR" w:hAnsi="Times New Roman CYR" w:cs="Times New Roman CYR"/>
                <w:lang w:eastAsia="en-US"/>
              </w:rPr>
              <w:t>(150)</w:t>
            </w:r>
            <w:r>
              <w:rPr>
                <w:rFonts w:ascii="Times New Roman CYR" w:hAnsi="Times New Roman CYR" w:cs="Times New Roman CYR"/>
                <w:lang w:eastAsia="en-US"/>
              </w:rPr>
              <w:t>мм.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gramEnd"/>
          </w:p>
        </w:tc>
      </w:tr>
      <w:tr w:rsidR="000A49A6" w:rsidTr="000A49A6">
        <w:trPr>
          <w:trHeight w:val="5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стыки углов стен, потолка прибивается хвойный плинтус.</w:t>
            </w:r>
          </w:p>
          <w:p w:rsidR="000A49A6" w:rsidRDefault="000A49A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окна и двери с двух сторон прибиваются наличники</w:t>
            </w: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Эл-во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обеспечивает заказчик. Жильё для строителей обеспечивает заказчик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Лестница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Одномаршевая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ил</w:t>
            </w:r>
            <w:r w:rsidR="00631A80">
              <w:rPr>
                <w:rFonts w:ascii="Times New Roman" w:hAnsi="Times New Roman"/>
                <w:lang w:eastAsia="en-US"/>
              </w:rPr>
              <w:t xml:space="preserve">и </w:t>
            </w:r>
            <w:proofErr w:type="spellStart"/>
            <w:r w:rsidR="00631A80">
              <w:rPr>
                <w:rFonts w:ascii="Times New Roman" w:hAnsi="Times New Roman"/>
                <w:lang w:eastAsia="en-US"/>
              </w:rPr>
              <w:t>двухмаршевая</w:t>
            </w:r>
            <w:proofErr w:type="spellEnd"/>
            <w:r w:rsidR="00631A80">
              <w:rPr>
                <w:rFonts w:ascii="Times New Roman" w:hAnsi="Times New Roman"/>
                <w:lang w:eastAsia="en-US"/>
              </w:rPr>
              <w:t xml:space="preserve"> на второй этаж, </w:t>
            </w:r>
            <w:r>
              <w:rPr>
                <w:rFonts w:ascii="Times New Roman" w:hAnsi="Times New Roman"/>
                <w:lang w:eastAsia="en-US"/>
              </w:rPr>
              <w:t xml:space="preserve">с резными балясинами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A49A6" w:rsidTr="000A49A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балкон)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террасе </w:t>
            </w:r>
            <w:proofErr w:type="gramStart"/>
            <w:r>
              <w:rPr>
                <w:rFonts w:ascii="Times New Roman" w:hAnsi="Times New Roman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троганные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столбы, строганные перила, балясины из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вагонки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31A80" w:rsidTr="000A49A6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0" w:rsidRDefault="00631A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  <w:p w:rsidR="00631A80" w:rsidRDefault="00631A8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A80" w:rsidRDefault="00631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Установка печи из нашего каталога или заказчика, оплачивается отдельно</w:t>
            </w: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</w:t>
            </w:r>
            <w:proofErr w:type="gramStart"/>
            <w:r>
              <w:rPr>
                <w:rFonts w:ascii="Times New Roman" w:hAnsi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lang w:eastAsia="en-US"/>
              </w:rPr>
              <w:t>,3м, по окончанию строительства остаётся заказчику</w:t>
            </w:r>
          </w:p>
        </w:tc>
      </w:tr>
      <w:tr w:rsidR="000A49A6" w:rsidTr="000A49A6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  <w:tr w:rsidR="000A49A6" w:rsidTr="000A49A6">
        <w:trPr>
          <w:trHeight w:val="50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A6" w:rsidRDefault="000A49A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Ройк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обсада</w:t>
            </w:r>
            <w:proofErr w:type="spellEnd"/>
            <w:r>
              <w:rPr>
                <w:rFonts w:ascii="Times New Roman" w:hAnsi="Times New Roman"/>
                <w:lang w:eastAsia="en-US"/>
              </w:rPr>
              <w:t>), обсадные бруски в оконные и дверные проёмы</w:t>
            </w:r>
          </w:p>
        </w:tc>
      </w:tr>
    </w:tbl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Сруб и капитальные стены снаружи и внутри отделочными материалами не обшиваются для избе</w:t>
      </w:r>
      <w:r w:rsidR="00631A80">
        <w:rPr>
          <w:rFonts w:ascii="Times New Roman CYR" w:hAnsi="Times New Roman CYR" w:cs="Times New Roman CYR"/>
          <w:sz w:val="24"/>
          <w:szCs w:val="24"/>
        </w:rPr>
        <w:t xml:space="preserve">гания неравномерной усадки бани </w:t>
      </w:r>
      <w:r>
        <w:rPr>
          <w:rFonts w:ascii="Times New Roman CYR" w:hAnsi="Times New Roman CYR" w:cs="Times New Roman CYR"/>
          <w:sz w:val="24"/>
          <w:szCs w:val="24"/>
        </w:rPr>
        <w:t xml:space="preserve">и появления щелей между венцами.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Брус естественной влажности. 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Допускается стыковка: а) Бр</w:t>
      </w:r>
      <w:r w:rsidR="00631A80">
        <w:rPr>
          <w:rFonts w:ascii="Times New Roman CYR" w:hAnsi="Times New Roman CYR" w:cs="Times New Roman CYR"/>
          <w:sz w:val="24"/>
          <w:szCs w:val="24"/>
        </w:rPr>
        <w:t>уса по всему периметру стен бани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A49A6" w:rsidRDefault="00631A80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(примечание: если баня</w:t>
      </w:r>
      <w:bookmarkStart w:id="0" w:name="_GoBack"/>
      <w:bookmarkEnd w:id="0"/>
      <w:r w:rsidR="000A49A6">
        <w:rPr>
          <w:rFonts w:ascii="Times New Roman CYR" w:hAnsi="Times New Roman CYR" w:cs="Times New Roman CYR"/>
          <w:sz w:val="24"/>
          <w:szCs w:val="24"/>
        </w:rPr>
        <w:t xml:space="preserve"> меньше или больше размеров 6</w:t>
      </w:r>
      <w:r w:rsidR="000A49A6">
        <w:rPr>
          <w:rFonts w:ascii="Times New Roman" w:hAnsi="Times New Roman"/>
        </w:rPr>
        <w:t xml:space="preserve"> х</w:t>
      </w:r>
      <w:r w:rsidR="000A49A6">
        <w:rPr>
          <w:rFonts w:ascii="Times New Roman CYR" w:hAnsi="Times New Roman CYR" w:cs="Times New Roman CYR"/>
          <w:sz w:val="24"/>
          <w:szCs w:val="24"/>
        </w:rPr>
        <w:t xml:space="preserve"> 6 метров)</w:t>
      </w:r>
    </w:p>
    <w:p w:rsidR="000A49A6" w:rsidRDefault="000A49A6" w:rsidP="000A49A6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Вагонки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половой доски в каждой комнате.</w:t>
      </w:r>
    </w:p>
    <w:p w:rsidR="00C03A87" w:rsidRDefault="00C03A87"/>
    <w:sectPr w:rsidR="00C0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0"/>
    <w:rsid w:val="000A49A6"/>
    <w:rsid w:val="00631A80"/>
    <w:rsid w:val="006E07C0"/>
    <w:rsid w:val="00C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5</cp:revision>
  <dcterms:created xsi:type="dcterms:W3CDTF">2017-12-28T07:13:00Z</dcterms:created>
  <dcterms:modified xsi:type="dcterms:W3CDTF">2017-12-28T14:47:00Z</dcterms:modified>
</cp:coreProperties>
</file>